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DC" w:rsidRDefault="00362F47">
      <w:pPr>
        <w:pStyle w:val="Standard"/>
        <w:jc w:val="center"/>
        <w:rPr>
          <w:rFonts w:cs="Times New Roman"/>
          <w:b/>
          <w:bCs/>
          <w:i/>
          <w:iCs/>
        </w:rPr>
      </w:pPr>
      <w:bookmarkStart w:id="0" w:name="_GoBack"/>
      <w:bookmarkEnd w:id="0"/>
      <w:r>
        <w:rPr>
          <w:rFonts w:cs="Times New Roman"/>
          <w:b/>
          <w:bCs/>
          <w:i/>
          <w:iCs/>
        </w:rPr>
        <w:t>Parrocchia  Regina Pacis</w:t>
      </w:r>
    </w:p>
    <w:p w:rsidR="009563DC" w:rsidRDefault="00362F47">
      <w:pPr>
        <w:pStyle w:val="Standard"/>
        <w:jc w:val="center"/>
        <w:rPr>
          <w:rFonts w:cs="Times New Roman"/>
          <w:i/>
          <w:iCs/>
        </w:rPr>
      </w:pPr>
      <w:r>
        <w:rPr>
          <w:rFonts w:cs="Times New Roman"/>
          <w:i/>
          <w:iCs/>
        </w:rPr>
        <w:t>Catechesi del Giovedì</w:t>
      </w:r>
    </w:p>
    <w:p w:rsidR="009563DC" w:rsidRDefault="00362F47">
      <w:pPr>
        <w:pStyle w:val="Standard"/>
        <w:jc w:val="center"/>
        <w:rPr>
          <w:rFonts w:cs="Times New Roman"/>
          <w:b/>
          <w:bCs/>
          <w:i/>
          <w:iCs/>
          <w:sz w:val="28"/>
          <w:szCs w:val="28"/>
        </w:rPr>
      </w:pPr>
      <w:r>
        <w:rPr>
          <w:rFonts w:cs="Times New Roman"/>
          <w:b/>
          <w:bCs/>
          <w:i/>
          <w:iCs/>
          <w:sz w:val="28"/>
          <w:szCs w:val="28"/>
        </w:rPr>
        <w:t>“ Vivere in armonia nella comunità”</w:t>
      </w:r>
    </w:p>
    <w:p w:rsidR="009563DC" w:rsidRDefault="009563DC">
      <w:pPr>
        <w:pStyle w:val="Standard"/>
        <w:jc w:val="center"/>
        <w:rPr>
          <w:b/>
          <w:bCs/>
        </w:rPr>
      </w:pPr>
    </w:p>
    <w:p w:rsidR="009563DC" w:rsidRDefault="009563DC">
      <w:pPr>
        <w:pStyle w:val="Standard"/>
        <w:jc w:val="center"/>
        <w:rPr>
          <w:b/>
          <w:bCs/>
        </w:rPr>
      </w:pPr>
    </w:p>
    <w:p w:rsidR="009563DC" w:rsidRDefault="00362F47">
      <w:pPr>
        <w:pStyle w:val="Standard"/>
        <w:jc w:val="center"/>
        <w:rPr>
          <w:bCs/>
        </w:rPr>
      </w:pPr>
      <w:r>
        <w:rPr>
          <w:bCs/>
        </w:rPr>
        <w:t>INTRODUZIONE</w:t>
      </w:r>
    </w:p>
    <w:p w:rsidR="009563DC" w:rsidRDefault="009563DC">
      <w:pPr>
        <w:pStyle w:val="Standard"/>
        <w:jc w:val="center"/>
        <w:rPr>
          <w:b/>
          <w:bCs/>
        </w:rPr>
      </w:pPr>
    </w:p>
    <w:p w:rsidR="009563DC" w:rsidRDefault="00362F47">
      <w:pPr>
        <w:pStyle w:val="Standard"/>
        <w:jc w:val="both"/>
      </w:pPr>
      <w:r>
        <w:t xml:space="preserve">Il  tema che stasera mi sono trovata a preparare è </w:t>
      </w:r>
      <w:r>
        <w:rPr>
          <w:b/>
          <w:bCs/>
        </w:rPr>
        <w:t>vivere in armonia nella comunità.</w:t>
      </w:r>
    </w:p>
    <w:p w:rsidR="009563DC" w:rsidRDefault="00362F47">
      <w:pPr>
        <w:pStyle w:val="Standard"/>
        <w:jc w:val="both"/>
      </w:pPr>
      <w:r>
        <w:t xml:space="preserve">Il messaggio che ci viene da questa lettera è legato non tanto a problematiche dottrinali, quanto alla preoccupazione di mantenere buoni i rapporti all'interno della comunità, improntati sulla cordiale amicizia. La sua realizzazione viene fatta attraverso </w:t>
      </w:r>
      <w:r>
        <w:t>lo scambio, anche molto semplice, di notizie che riguardano la situazione concreta della vita di questa comunità. Il tono di questa lettera è caratterizzato dai sentimenti di gioia e di affabilità. Che come abbiamo visto in questi inontri la lettera ai Fil</w:t>
      </w:r>
      <w:r>
        <w:t>ippesi è quella in cui Paolo, apre maggiormente il proprio cuore ai destinatari. In forza di quella amicizia, Paolo intende porre attenzione ai pericoli che i membri della comunità possono incontrare, che possono minacciarne l'unità  I pericoli sono di due</w:t>
      </w:r>
      <w:r>
        <w:t xml:space="preserve"> tipi, di carattere interno ed esterno. I primi sono legati ai personalismi, alle divisioni; i secondi sono portati da quelli che, con termini molto forti, Paolo chiama “cani”, propagandisti giudaizzanti che vorrebbero offuscare la centralità della giustif</w:t>
      </w:r>
      <w:r>
        <w:t>icazione per la fede in Cristo. Paolo scrive quindi questa lettera perché i cristiani di Filippi sappiano mantenere l'unità tra di loro e per fare questo è necessario  che si coltivi l'umiltà e il reciproco amore, atteggiamenti interiori che attingono le l</w:t>
      </w:r>
      <w:r>
        <w:t>oro origini all'abbassamento di Cristo per la sua obbedienza fino alla croce e alla morte di croce (inno cristologico). Occorre crescere nella conoscenza di tutta la vicenda umana di Gesù fino al suo compimento.  E per questo dobbiamo riferirci in particol</w:t>
      </w:r>
      <w:r>
        <w:t>are all'inno cristologico presente in Filippesi 2.la maggior parte degli Esegeti ritiene che si tratti di un inno precedente a Paolo, dunque di un frutto della fede di una comunità cristiana, che l'apostolo ha assunto e posto nel cuore della lettera ai Fil</w:t>
      </w:r>
      <w:r>
        <w:t>ippesi.   In questo inno non è rivelato solo ie al percorso dell'umanizzazione di Dio, ma anche lo stile di tale percorso per noi cristiani.  La fede diventa così sempre più l'assimilazione di questo percorso che Gesù ha fatto sino alla morte e alla sua es</w:t>
      </w:r>
      <w:r>
        <w:t>altazione.         Questo processo di crescita non puà avvenire se non seguiamo lo stesso percorso di Gesù.       Ecco allora il tema richiamato della ricerca dell'unità e dell'armonia.</w:t>
      </w:r>
    </w:p>
    <w:p w:rsidR="009563DC" w:rsidRDefault="00362F47">
      <w:pPr>
        <w:pStyle w:val="Standard"/>
        <w:jc w:val="both"/>
      </w:pPr>
      <w:r>
        <w:t>Quando ci si mantiene fedeli a questo cammino di abbassamento ne scatu</w:t>
      </w:r>
      <w:r>
        <w:t xml:space="preserve">risce una gioia che diventa contagiosa per tutti. Adesso dopo queste notizie sulla comunità di Filippi pregheremo e rifletteremo, con la parola e con dei passaggi di vita dei nostri tempi, </w:t>
      </w:r>
      <w:r>
        <w:rPr>
          <w:b/>
          <w:bCs/>
        </w:rPr>
        <w:t>“come vivere in armonia nella comunità” .</w:t>
      </w:r>
    </w:p>
    <w:p w:rsidR="009563DC" w:rsidRDefault="009563DC">
      <w:pPr>
        <w:pStyle w:val="Standard"/>
        <w:jc w:val="both"/>
      </w:pPr>
    </w:p>
    <w:p w:rsidR="009563DC" w:rsidRDefault="009563DC">
      <w:pPr>
        <w:pStyle w:val="Standard"/>
        <w:jc w:val="both"/>
      </w:pPr>
    </w:p>
    <w:p w:rsidR="009563DC" w:rsidRDefault="00362F47">
      <w:pPr>
        <w:pStyle w:val="Standard"/>
      </w:pPr>
      <w:r>
        <w:t xml:space="preserve">A cura di: </w:t>
      </w:r>
      <w:r>
        <w:rPr>
          <w:b/>
          <w:bCs/>
        </w:rPr>
        <w:t>MARINO FRANC</w:t>
      </w:r>
      <w:r>
        <w:rPr>
          <w:b/>
          <w:bCs/>
        </w:rPr>
        <w:t>ESCA</w:t>
      </w:r>
    </w:p>
    <w:p w:rsidR="009563DC" w:rsidRDefault="009563DC">
      <w:pPr>
        <w:pStyle w:val="Standard"/>
        <w:jc w:val="both"/>
      </w:pPr>
    </w:p>
    <w:p w:rsidR="009563DC" w:rsidRDefault="00362F47">
      <w:pPr>
        <w:pStyle w:val="Standard"/>
        <w:jc w:val="right"/>
      </w:pPr>
      <w:r>
        <w:rPr>
          <w:b/>
          <w:bCs/>
        </w:rPr>
        <w:tab/>
      </w:r>
      <w:r>
        <w:rPr>
          <w:b/>
          <w:bCs/>
        </w:rPr>
        <w:tab/>
      </w:r>
      <w:r>
        <w:rPr>
          <w:b/>
          <w:bCs/>
        </w:rPr>
        <w:tab/>
      </w:r>
      <w:r>
        <w:rPr>
          <w:b/>
          <w:bCs/>
        </w:rPr>
        <w:tab/>
      </w:r>
      <w:r>
        <w:rPr>
          <w:b/>
          <w:bCs/>
        </w:rPr>
        <w:tab/>
      </w:r>
      <w:r>
        <w:rPr>
          <w:b/>
          <w:bCs/>
        </w:rPr>
        <w:tab/>
      </w:r>
      <w:r>
        <w:rPr>
          <w:b/>
          <w:bCs/>
        </w:rPr>
        <w:tab/>
      </w:r>
      <w:r>
        <w:rPr>
          <w:b/>
          <w:bCs/>
        </w:rPr>
        <w:tab/>
      </w:r>
    </w:p>
    <w:p w:rsidR="009563DC" w:rsidRDefault="009563DC">
      <w:pPr>
        <w:pStyle w:val="Standard"/>
        <w:jc w:val="right"/>
      </w:pPr>
    </w:p>
    <w:p w:rsidR="009563DC" w:rsidRDefault="009563DC">
      <w:pPr>
        <w:pStyle w:val="Standard"/>
        <w:jc w:val="right"/>
      </w:pPr>
    </w:p>
    <w:p w:rsidR="009563DC" w:rsidRDefault="009563DC">
      <w:pPr>
        <w:pStyle w:val="Standard"/>
        <w:jc w:val="both"/>
      </w:pPr>
    </w:p>
    <w:p w:rsidR="009563DC" w:rsidRDefault="00362F47">
      <w:pPr>
        <w:pStyle w:val="Standard"/>
        <w:jc w:val="both"/>
        <w:rPr>
          <w:b/>
          <w:bCs/>
        </w:rPr>
      </w:pPr>
      <w:r>
        <w:rPr>
          <w:b/>
          <w:bCs/>
        </w:rPr>
        <w:t xml:space="preserve">  </w:t>
      </w:r>
    </w:p>
    <w:p w:rsidR="009563DC" w:rsidRDefault="009563DC">
      <w:pPr>
        <w:pStyle w:val="Standard"/>
        <w:jc w:val="both"/>
      </w:pPr>
    </w:p>
    <w:sectPr w:rsidR="009563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47" w:rsidRDefault="00362F47">
      <w:r>
        <w:separator/>
      </w:r>
    </w:p>
  </w:endnote>
  <w:endnote w:type="continuationSeparator" w:id="0">
    <w:p w:rsidR="00362F47" w:rsidRDefault="0036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47" w:rsidRDefault="00362F47">
      <w:r>
        <w:rPr>
          <w:color w:val="000000"/>
        </w:rPr>
        <w:separator/>
      </w:r>
    </w:p>
  </w:footnote>
  <w:footnote w:type="continuationSeparator" w:id="0">
    <w:p w:rsidR="00362F47" w:rsidRDefault="0036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563DC"/>
    <w:rsid w:val="00362F47"/>
    <w:rsid w:val="006B2F16"/>
    <w:rsid w:val="0095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3E735-2D91-4587-863B-DFF71A62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2</cp:revision>
  <cp:lastPrinted>2018-10-26T15:55:00Z</cp:lastPrinted>
  <dcterms:created xsi:type="dcterms:W3CDTF">2018-11-10T18:36:00Z</dcterms:created>
  <dcterms:modified xsi:type="dcterms:W3CDTF">2018-11-10T18:36:00Z</dcterms:modified>
</cp:coreProperties>
</file>